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0F0" w:rsidRDefault="00637E81">
      <w:pPr>
        <w:pStyle w:val="Heading1"/>
        <w:jc w:val="center"/>
        <w:rPr>
          <w:b/>
          <w:bCs/>
          <w:lang w:val="et-EE"/>
        </w:rPr>
      </w:pPr>
      <w:r>
        <w:rPr>
          <w:b/>
          <w:bCs/>
          <w:lang w:val="et-EE"/>
        </w:rPr>
        <w:t>AKT</w:t>
      </w:r>
    </w:p>
    <w:p w:rsidR="002270F0" w:rsidRDefault="00637E81">
      <w:pPr>
        <w:pStyle w:val="BodyText"/>
        <w:jc w:val="center"/>
        <w:rPr>
          <w:b/>
          <w:bCs/>
          <w:lang w:val="et-EE"/>
        </w:rPr>
      </w:pPr>
      <w:r>
        <w:rPr>
          <w:b/>
          <w:bCs/>
          <w:lang w:val="et-EE"/>
        </w:rPr>
        <w:t>TÖÖDE ÜLEANDMISE-VASTUVÕTMISE  KOHTA</w:t>
      </w:r>
    </w:p>
    <w:p w:rsidR="002270F0" w:rsidRDefault="002270F0">
      <w:pPr>
        <w:jc w:val="both"/>
        <w:rPr>
          <w:b/>
          <w:bCs/>
          <w:lang w:val="et-EE"/>
        </w:rPr>
      </w:pPr>
    </w:p>
    <w:p w:rsidR="002270F0" w:rsidRDefault="00637E81">
      <w:pPr>
        <w:jc w:val="both"/>
        <w:rPr>
          <w:b/>
          <w:bCs/>
          <w:lang w:val="et-EE"/>
        </w:rPr>
      </w:pPr>
      <w:r>
        <w:rPr>
          <w:b/>
          <w:bCs/>
          <w:lang w:val="et-EE"/>
        </w:rPr>
        <w:t>Kuressaares</w:t>
      </w:r>
      <w:r>
        <w:rPr>
          <w:lang w:val="et-EE"/>
        </w:rPr>
        <w:t xml:space="preserve"> </w:t>
      </w:r>
      <w:r>
        <w:rPr>
          <w:i/>
          <w:iCs/>
          <w:lang w:val="et-EE"/>
        </w:rPr>
        <w:t>(kuupäev digikaustas)</w:t>
      </w:r>
    </w:p>
    <w:p w:rsidR="002270F0" w:rsidRDefault="002270F0">
      <w:pPr>
        <w:tabs>
          <w:tab w:val="left" w:pos="3969"/>
        </w:tabs>
        <w:spacing w:line="240" w:lineRule="exact"/>
        <w:ind w:right="2"/>
        <w:jc w:val="both"/>
        <w:rPr>
          <w:b/>
          <w:bCs/>
          <w:lang w:val="et-EE"/>
        </w:rPr>
      </w:pPr>
    </w:p>
    <w:p w:rsidR="002270F0" w:rsidRDefault="002270F0">
      <w:pPr>
        <w:tabs>
          <w:tab w:val="left" w:pos="3969"/>
        </w:tabs>
        <w:spacing w:line="240" w:lineRule="exact"/>
        <w:ind w:right="2"/>
        <w:jc w:val="both"/>
        <w:rPr>
          <w:b/>
          <w:bCs/>
          <w:lang w:val="et-EE"/>
        </w:rPr>
      </w:pPr>
    </w:p>
    <w:p w:rsidR="002270F0" w:rsidRDefault="002270F0">
      <w:pPr>
        <w:tabs>
          <w:tab w:val="left" w:pos="3969"/>
        </w:tabs>
        <w:spacing w:line="240" w:lineRule="exact"/>
        <w:ind w:right="2"/>
        <w:jc w:val="both"/>
        <w:rPr>
          <w:b/>
          <w:bCs/>
          <w:lang w:val="et-EE"/>
        </w:rPr>
      </w:pPr>
    </w:p>
    <w:p w:rsidR="002270F0" w:rsidRDefault="00637E81">
      <w:pPr>
        <w:tabs>
          <w:tab w:val="left" w:pos="3969"/>
        </w:tabs>
        <w:spacing w:line="240" w:lineRule="exact"/>
        <w:ind w:right="2"/>
        <w:jc w:val="both"/>
        <w:rPr>
          <w:b/>
          <w:bCs/>
          <w:lang w:val="et-EE"/>
        </w:rPr>
      </w:pPr>
      <w:r>
        <w:rPr>
          <w:lang w:val="et-EE"/>
        </w:rPr>
        <w:t xml:space="preserve">Lähtudes </w:t>
      </w:r>
      <w:r w:rsidR="00A66114">
        <w:rPr>
          <w:lang w:val="et-EE"/>
        </w:rPr>
        <w:t>Riigimetsa Majandamise Keskus</w:t>
      </w:r>
      <w:r>
        <w:rPr>
          <w:lang w:val="et-EE"/>
        </w:rPr>
        <w:t xml:space="preserve"> (T</w:t>
      </w:r>
      <w:r w:rsidR="00A66114">
        <w:rPr>
          <w:lang w:val="et-EE"/>
        </w:rPr>
        <w:t>ellija</w:t>
      </w:r>
      <w:r>
        <w:rPr>
          <w:lang w:val="et-EE"/>
        </w:rPr>
        <w:t>)</w:t>
      </w:r>
      <w:r w:rsidR="00A66114">
        <w:rPr>
          <w:lang w:val="et-EE"/>
        </w:rPr>
        <w:t xml:space="preserve"> </w:t>
      </w:r>
      <w:r>
        <w:rPr>
          <w:lang w:val="et-EE"/>
        </w:rPr>
        <w:t xml:space="preserve">ja </w:t>
      </w:r>
      <w:r w:rsidR="00A66114">
        <w:rPr>
          <w:lang w:val="et-EE"/>
        </w:rPr>
        <w:t>Sikassaare Vanametall Osaühing (Töövõtja</w:t>
      </w:r>
      <w:r w:rsidR="00AD2288">
        <w:rPr>
          <w:lang w:val="et-EE"/>
        </w:rPr>
        <w:t xml:space="preserve">) vahel </w:t>
      </w:r>
      <w:r w:rsidR="00312BB0">
        <w:rPr>
          <w:lang w:val="et-EE"/>
        </w:rPr>
        <w:t xml:space="preserve">sõlmitud </w:t>
      </w:r>
      <w:r w:rsidR="00A66114">
        <w:rPr>
          <w:lang w:val="et-EE"/>
        </w:rPr>
        <w:t>töövõtu</w:t>
      </w:r>
      <w:r w:rsidR="00312BB0">
        <w:rPr>
          <w:lang w:val="et-EE"/>
        </w:rPr>
        <w:t xml:space="preserve">lepingust nr </w:t>
      </w:r>
      <w:r w:rsidR="00A66114">
        <w:rPr>
          <w:lang w:val="et-EE"/>
        </w:rPr>
        <w:t>1-18/2023/50</w:t>
      </w:r>
      <w:r w:rsidR="00AD2288">
        <w:rPr>
          <w:lang w:val="et-EE"/>
        </w:rPr>
        <w:t>.</w:t>
      </w:r>
      <w:r w:rsidR="004F24F7">
        <w:rPr>
          <w:lang w:val="et-EE"/>
        </w:rPr>
        <w:t xml:space="preserve"> </w:t>
      </w:r>
    </w:p>
    <w:p w:rsidR="002270F0" w:rsidRDefault="002270F0">
      <w:pPr>
        <w:tabs>
          <w:tab w:val="left" w:pos="3969"/>
        </w:tabs>
        <w:spacing w:line="240" w:lineRule="exact"/>
        <w:ind w:right="2"/>
        <w:jc w:val="both"/>
        <w:rPr>
          <w:b/>
          <w:bCs/>
          <w:lang w:val="et-EE"/>
        </w:rPr>
      </w:pPr>
    </w:p>
    <w:p w:rsidR="002270F0" w:rsidRDefault="00637E81">
      <w:pPr>
        <w:tabs>
          <w:tab w:val="left" w:pos="3969"/>
        </w:tabs>
        <w:spacing w:line="240" w:lineRule="exact"/>
        <w:ind w:right="2"/>
        <w:jc w:val="both"/>
        <w:rPr>
          <w:lang w:val="et-EE"/>
        </w:rPr>
      </w:pPr>
      <w:r>
        <w:rPr>
          <w:b/>
          <w:bCs/>
          <w:lang w:val="et-EE"/>
        </w:rPr>
        <w:t xml:space="preserve">annab </w:t>
      </w:r>
      <w:r w:rsidR="009723D1">
        <w:rPr>
          <w:lang w:val="et-EE"/>
        </w:rPr>
        <w:t>Töövõtja</w:t>
      </w:r>
      <w:r>
        <w:rPr>
          <w:b/>
          <w:bCs/>
          <w:lang w:val="et-EE"/>
        </w:rPr>
        <w:t xml:space="preserve"> üle </w:t>
      </w:r>
    </w:p>
    <w:p w:rsidR="002270F0" w:rsidRDefault="00637E81">
      <w:pPr>
        <w:tabs>
          <w:tab w:val="left" w:pos="3969"/>
        </w:tabs>
        <w:spacing w:line="240" w:lineRule="exact"/>
        <w:ind w:right="2"/>
        <w:jc w:val="both"/>
        <w:rPr>
          <w:b/>
          <w:bCs/>
          <w:lang w:val="et-EE"/>
        </w:rPr>
      </w:pPr>
      <w:r>
        <w:rPr>
          <w:lang w:val="et-EE"/>
        </w:rPr>
        <w:t xml:space="preserve">ja  </w:t>
      </w:r>
    </w:p>
    <w:p w:rsidR="002270F0" w:rsidRDefault="00637E81">
      <w:pPr>
        <w:tabs>
          <w:tab w:val="left" w:pos="3969"/>
        </w:tabs>
        <w:spacing w:line="240" w:lineRule="exact"/>
        <w:ind w:right="2"/>
        <w:jc w:val="both"/>
        <w:rPr>
          <w:b/>
          <w:bCs/>
          <w:lang w:val="et-EE"/>
        </w:rPr>
      </w:pPr>
      <w:r>
        <w:rPr>
          <w:b/>
          <w:bCs/>
          <w:lang w:val="et-EE"/>
        </w:rPr>
        <w:t xml:space="preserve">võtab </w:t>
      </w:r>
      <w:r>
        <w:rPr>
          <w:lang w:val="et-EE"/>
        </w:rPr>
        <w:t>Tellija</w:t>
      </w:r>
      <w:r>
        <w:rPr>
          <w:b/>
          <w:bCs/>
          <w:lang w:val="et-EE"/>
        </w:rPr>
        <w:t xml:space="preserve"> vastu </w:t>
      </w:r>
    </w:p>
    <w:p w:rsidR="002270F0" w:rsidRDefault="002270F0">
      <w:pPr>
        <w:tabs>
          <w:tab w:val="left" w:pos="3969"/>
        </w:tabs>
        <w:spacing w:line="240" w:lineRule="exact"/>
        <w:ind w:right="2"/>
        <w:jc w:val="both"/>
        <w:rPr>
          <w:b/>
          <w:bCs/>
          <w:lang w:val="et-EE"/>
        </w:rPr>
      </w:pPr>
    </w:p>
    <w:p w:rsidR="003764D1" w:rsidRDefault="00A66114">
      <w:pPr>
        <w:tabs>
          <w:tab w:val="left" w:pos="3969"/>
        </w:tabs>
        <w:spacing w:line="240" w:lineRule="exact"/>
        <w:ind w:right="2"/>
        <w:jc w:val="both"/>
        <w:rPr>
          <w:lang w:val="et-EE"/>
        </w:rPr>
      </w:pPr>
      <w:r>
        <w:rPr>
          <w:lang w:val="et-EE"/>
        </w:rPr>
        <w:t>Saare maakond, Saaremaa vald, Undva küla, kihelkonna metskond 556, kinnistu number 3507650 asuvate ehitiste uste eemaldamine (lisamaht sai kooskõlastatud 21.03.2023</w:t>
      </w:r>
      <w:r w:rsidR="00940AC4">
        <w:rPr>
          <w:lang w:val="et-EE"/>
        </w:rPr>
        <w:t>)</w:t>
      </w:r>
      <w:r w:rsidR="003764D1">
        <w:rPr>
          <w:lang w:val="et-EE"/>
        </w:rPr>
        <w:t>:</w:t>
      </w:r>
    </w:p>
    <w:p w:rsidR="002270F0" w:rsidRDefault="002270F0">
      <w:pPr>
        <w:tabs>
          <w:tab w:val="left" w:pos="3969"/>
        </w:tabs>
        <w:spacing w:line="240" w:lineRule="exact"/>
        <w:ind w:right="2"/>
        <w:jc w:val="both"/>
        <w:rPr>
          <w:lang w:val="et-E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75"/>
        <w:gridCol w:w="2720"/>
        <w:gridCol w:w="1170"/>
        <w:gridCol w:w="1185"/>
        <w:gridCol w:w="1425"/>
        <w:gridCol w:w="1590"/>
        <w:gridCol w:w="1965"/>
        <w:gridCol w:w="1940"/>
      </w:tblGrid>
      <w:tr w:rsidR="002270F0">
        <w:tc>
          <w:tcPr>
            <w:tcW w:w="2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70F0" w:rsidRDefault="00567321" w:rsidP="00567321">
            <w:pPr>
              <w:pStyle w:val="TableContents"/>
              <w:jc w:val="center"/>
              <w:rPr>
                <w:lang w:val="et-EE"/>
              </w:rPr>
            </w:pPr>
            <w:r>
              <w:rPr>
                <w:lang w:val="et-EE"/>
              </w:rPr>
              <w:t>objekt</w:t>
            </w:r>
          </w:p>
        </w:tc>
        <w:tc>
          <w:tcPr>
            <w:tcW w:w="2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70F0" w:rsidRDefault="00637E81">
            <w:pPr>
              <w:pStyle w:val="TableContents"/>
              <w:jc w:val="center"/>
              <w:rPr>
                <w:lang w:val="et-EE"/>
              </w:rPr>
            </w:pPr>
            <w:r>
              <w:rPr>
                <w:lang w:val="et-EE"/>
              </w:rPr>
              <w:t>teenus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70F0" w:rsidRDefault="00637E81">
            <w:pPr>
              <w:pStyle w:val="TableContents"/>
              <w:jc w:val="center"/>
              <w:rPr>
                <w:lang w:val="et-EE"/>
              </w:rPr>
            </w:pPr>
            <w:r>
              <w:rPr>
                <w:lang w:val="et-EE"/>
              </w:rPr>
              <w:t>kogus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70F0" w:rsidRDefault="00637E81">
            <w:pPr>
              <w:pStyle w:val="TableContents"/>
              <w:jc w:val="center"/>
              <w:rPr>
                <w:lang w:val="et-EE"/>
              </w:rPr>
            </w:pPr>
            <w:r>
              <w:rPr>
                <w:lang w:val="et-EE"/>
              </w:rPr>
              <w:t>ühik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70F0" w:rsidRDefault="00637E81">
            <w:pPr>
              <w:pStyle w:val="TableContents"/>
              <w:jc w:val="center"/>
              <w:rPr>
                <w:lang w:val="et-EE"/>
              </w:rPr>
            </w:pPr>
            <w:r>
              <w:rPr>
                <w:lang w:val="et-EE"/>
              </w:rPr>
              <w:t>ühikuhind, €</w:t>
            </w: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70F0" w:rsidRDefault="00637E81">
            <w:pPr>
              <w:pStyle w:val="TableContents"/>
              <w:jc w:val="center"/>
              <w:rPr>
                <w:lang w:val="et-EE"/>
              </w:rPr>
            </w:pPr>
            <w:r>
              <w:rPr>
                <w:lang w:val="et-EE"/>
              </w:rPr>
              <w:t>maksumus, €</w:t>
            </w:r>
          </w:p>
        </w:tc>
        <w:tc>
          <w:tcPr>
            <w:tcW w:w="1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70F0" w:rsidRDefault="00637E81">
            <w:pPr>
              <w:pStyle w:val="TableContents"/>
              <w:jc w:val="center"/>
              <w:rPr>
                <w:lang w:val="et-EE"/>
              </w:rPr>
            </w:pPr>
            <w:r>
              <w:rPr>
                <w:lang w:val="et-EE"/>
              </w:rPr>
              <w:t>käibemaks 20%, €</w:t>
            </w:r>
          </w:p>
        </w:tc>
        <w:tc>
          <w:tcPr>
            <w:tcW w:w="1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70F0" w:rsidRDefault="00637E81">
            <w:pPr>
              <w:pStyle w:val="TableContents"/>
              <w:jc w:val="center"/>
            </w:pPr>
            <w:r>
              <w:rPr>
                <w:lang w:val="et-EE"/>
              </w:rPr>
              <w:t>kogumaksumus, €</w:t>
            </w:r>
          </w:p>
        </w:tc>
      </w:tr>
      <w:tr w:rsidR="00A73216"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3216" w:rsidRDefault="00567321">
            <w:pPr>
              <w:pStyle w:val="TableContents"/>
              <w:rPr>
                <w:lang w:val="et-EE"/>
              </w:rPr>
            </w:pPr>
            <w:r>
              <w:rPr>
                <w:lang w:val="et-EE"/>
              </w:rPr>
              <w:t>Kihelkonna metskond 556 Undva küla</w:t>
            </w:r>
          </w:p>
        </w:tc>
        <w:tc>
          <w:tcPr>
            <w:tcW w:w="2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3216" w:rsidRDefault="00A66114" w:rsidP="00312BB0">
            <w:pPr>
              <w:pStyle w:val="TableContents"/>
              <w:jc w:val="both"/>
              <w:rPr>
                <w:lang w:val="et-EE"/>
              </w:rPr>
            </w:pPr>
            <w:r>
              <w:rPr>
                <w:lang w:val="et-EE"/>
              </w:rPr>
              <w:t>Uste lammutamine ja utiliseerimine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3216" w:rsidRDefault="00A66114">
            <w:pPr>
              <w:pStyle w:val="TableContents"/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3216" w:rsidRDefault="00A66114">
            <w:pPr>
              <w:pStyle w:val="TableContents"/>
              <w:jc w:val="center"/>
              <w:rPr>
                <w:lang w:val="et-EE"/>
              </w:rPr>
            </w:pPr>
            <w:r>
              <w:rPr>
                <w:lang w:val="et-EE"/>
              </w:rPr>
              <w:t>tk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3216" w:rsidRDefault="00A66114">
            <w:pPr>
              <w:pStyle w:val="TableContents"/>
              <w:jc w:val="center"/>
              <w:rPr>
                <w:lang w:val="et-EE"/>
              </w:rPr>
            </w:pPr>
            <w:r>
              <w:rPr>
                <w:lang w:val="et-EE"/>
              </w:rPr>
              <w:t>3080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3216" w:rsidRDefault="00A66114">
            <w:pPr>
              <w:pStyle w:val="TableContents"/>
              <w:jc w:val="center"/>
              <w:rPr>
                <w:lang w:val="et-EE"/>
              </w:rPr>
            </w:pPr>
            <w:r>
              <w:rPr>
                <w:lang w:val="et-EE"/>
              </w:rPr>
              <w:t>3080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3216" w:rsidRDefault="00A66114">
            <w:pPr>
              <w:pStyle w:val="TableContents"/>
              <w:jc w:val="center"/>
              <w:rPr>
                <w:lang w:val="et-EE"/>
              </w:rPr>
            </w:pPr>
            <w:r>
              <w:rPr>
                <w:lang w:val="et-EE"/>
              </w:rPr>
              <w:t>616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3216" w:rsidRDefault="00A66114">
            <w:pPr>
              <w:pStyle w:val="TableContents"/>
              <w:jc w:val="center"/>
            </w:pPr>
            <w:r>
              <w:rPr>
                <w:lang w:val="et-EE"/>
              </w:rPr>
              <w:t>3696</w:t>
            </w:r>
          </w:p>
        </w:tc>
      </w:tr>
    </w:tbl>
    <w:p w:rsidR="002270F0" w:rsidRDefault="002270F0">
      <w:pPr>
        <w:tabs>
          <w:tab w:val="left" w:pos="3969"/>
        </w:tabs>
        <w:spacing w:line="240" w:lineRule="exact"/>
        <w:ind w:right="2"/>
        <w:jc w:val="both"/>
        <w:rPr>
          <w:lang w:val="et-EE"/>
        </w:rPr>
      </w:pPr>
    </w:p>
    <w:p w:rsidR="002270F0" w:rsidRDefault="002270F0">
      <w:pPr>
        <w:tabs>
          <w:tab w:val="left" w:pos="3969"/>
        </w:tabs>
        <w:spacing w:line="240" w:lineRule="exact"/>
        <w:ind w:right="2"/>
        <w:jc w:val="both"/>
        <w:rPr>
          <w:lang w:val="et-EE"/>
        </w:rPr>
      </w:pPr>
    </w:p>
    <w:p w:rsidR="002270F0" w:rsidRDefault="00637E81">
      <w:pPr>
        <w:pStyle w:val="BodyTextIndent"/>
      </w:pPr>
      <w:r>
        <w:t>Pooled kinnitavad, et ei oma üleantud tööde osas mingeid pretensioone.</w:t>
      </w:r>
    </w:p>
    <w:p w:rsidR="009723D1" w:rsidRDefault="009723D1">
      <w:pPr>
        <w:pStyle w:val="BodyTextIndent"/>
      </w:pPr>
      <w:r>
        <w:t xml:space="preserve">Töövõtja </w:t>
      </w:r>
      <w:r w:rsidR="00BF083B">
        <w:t>esitab pildid tehtud töödest ja</w:t>
      </w:r>
      <w:r w:rsidR="00567321">
        <w:t xml:space="preserve"> jäätmeõiendi.</w:t>
      </w:r>
      <w:bookmarkStart w:id="0" w:name="_GoBack"/>
      <w:bookmarkEnd w:id="0"/>
    </w:p>
    <w:p w:rsidR="002270F0" w:rsidRDefault="002270F0">
      <w:pPr>
        <w:tabs>
          <w:tab w:val="left" w:pos="3969"/>
        </w:tabs>
        <w:spacing w:line="240" w:lineRule="exact"/>
        <w:ind w:right="2"/>
        <w:jc w:val="both"/>
        <w:rPr>
          <w:lang w:val="et-EE"/>
        </w:rPr>
      </w:pPr>
    </w:p>
    <w:p w:rsidR="002270F0" w:rsidRDefault="006B17C9">
      <w:pPr>
        <w:pStyle w:val="Kehatekst31"/>
        <w:jc w:val="both"/>
        <w:rPr>
          <w:b/>
        </w:rPr>
      </w:pPr>
      <w:r>
        <w:t>Käesolev akt on aluseks arve</w:t>
      </w:r>
      <w:r w:rsidR="00637E81">
        <w:t xml:space="preserve"> esitamiseks lepingujärgses summas </w:t>
      </w:r>
      <w:r w:rsidR="00567321">
        <w:t>3696 eurot</w:t>
      </w:r>
    </w:p>
    <w:p w:rsidR="002270F0" w:rsidRDefault="00567321">
      <w:pPr>
        <w:pStyle w:val="Kehatekst31"/>
        <w:numPr>
          <w:ilvl w:val="0"/>
          <w:numId w:val="2"/>
        </w:numPr>
        <w:jc w:val="both"/>
        <w:rPr>
          <w:b/>
          <w:bCs/>
          <w:iCs/>
        </w:rPr>
      </w:pPr>
      <w:r>
        <w:rPr>
          <w:b/>
        </w:rPr>
        <w:t>3 696</w:t>
      </w:r>
      <w:r w:rsidR="00637E81">
        <w:rPr>
          <w:b/>
        </w:rPr>
        <w:t xml:space="preserve"> € (</w:t>
      </w:r>
      <w:r>
        <w:t>kolm</w:t>
      </w:r>
      <w:r w:rsidR="003764D1">
        <w:t xml:space="preserve"> tuhat </w:t>
      </w:r>
      <w:r>
        <w:t>kuus</w:t>
      </w:r>
      <w:r w:rsidR="006B17C9">
        <w:t>sada üheksakümmend kuus eurot</w:t>
      </w:r>
      <w:r w:rsidR="00637E81">
        <w:t>), mis sisaldab käibemaksu 20%</w:t>
      </w:r>
      <w:r w:rsidR="009723D1">
        <w:t>.</w:t>
      </w:r>
      <w:r w:rsidR="00637E81">
        <w:t xml:space="preserve"> </w:t>
      </w:r>
    </w:p>
    <w:p w:rsidR="002270F0" w:rsidRDefault="002270F0">
      <w:pPr>
        <w:tabs>
          <w:tab w:val="left" w:pos="3969"/>
        </w:tabs>
        <w:spacing w:line="240" w:lineRule="exact"/>
        <w:ind w:right="2"/>
        <w:jc w:val="both"/>
        <w:rPr>
          <w:b/>
          <w:lang w:val="et-EE"/>
        </w:rPr>
      </w:pPr>
    </w:p>
    <w:p w:rsidR="002270F0" w:rsidRDefault="002270F0">
      <w:pPr>
        <w:rPr>
          <w:b/>
          <w:lang w:val="et-EE"/>
        </w:rPr>
      </w:pPr>
    </w:p>
    <w:p w:rsidR="002270F0" w:rsidRDefault="00637E81">
      <w:pPr>
        <w:rPr>
          <w:lang w:val="et-EE"/>
        </w:rPr>
      </w:pPr>
      <w:r>
        <w:rPr>
          <w:b/>
          <w:lang w:val="et-EE"/>
        </w:rPr>
        <w:t xml:space="preserve">Tellija: </w:t>
      </w:r>
      <w:r>
        <w:rPr>
          <w:b/>
          <w:lang w:val="et-EE"/>
        </w:rPr>
        <w:tab/>
      </w:r>
      <w:r>
        <w:rPr>
          <w:b/>
          <w:lang w:val="et-EE"/>
        </w:rPr>
        <w:tab/>
      </w:r>
      <w:r>
        <w:rPr>
          <w:b/>
          <w:lang w:val="et-EE"/>
        </w:rPr>
        <w:tab/>
      </w:r>
      <w:r>
        <w:rPr>
          <w:b/>
          <w:lang w:val="et-EE"/>
        </w:rPr>
        <w:tab/>
      </w:r>
      <w:r>
        <w:rPr>
          <w:b/>
          <w:lang w:val="et-EE"/>
        </w:rPr>
        <w:tab/>
      </w:r>
      <w:r>
        <w:rPr>
          <w:b/>
          <w:lang w:val="et-EE"/>
        </w:rPr>
        <w:tab/>
      </w:r>
      <w:r w:rsidR="009723D1">
        <w:rPr>
          <w:b/>
          <w:lang w:val="et-EE"/>
        </w:rPr>
        <w:t>Töövõtja</w:t>
      </w:r>
      <w:r>
        <w:rPr>
          <w:b/>
          <w:lang w:val="et-EE"/>
        </w:rPr>
        <w:t>:</w:t>
      </w:r>
    </w:p>
    <w:p w:rsidR="002270F0" w:rsidRDefault="006B17C9">
      <w:pPr>
        <w:rPr>
          <w:lang w:val="et-EE"/>
        </w:rPr>
      </w:pPr>
      <w:r>
        <w:rPr>
          <w:lang w:val="et-EE"/>
        </w:rPr>
        <w:t>Andres Sepp</w:t>
      </w:r>
      <w:r w:rsidR="00472B66">
        <w:rPr>
          <w:lang w:val="et-EE"/>
        </w:rPr>
        <w:tab/>
      </w:r>
      <w:r w:rsidR="00637E81">
        <w:rPr>
          <w:lang w:val="et-EE"/>
        </w:rPr>
        <w:t xml:space="preserve"> </w:t>
      </w:r>
      <w:r w:rsidR="00637E81">
        <w:rPr>
          <w:lang w:val="et-EE"/>
        </w:rPr>
        <w:tab/>
      </w:r>
      <w:r w:rsidR="00637E81">
        <w:rPr>
          <w:lang w:val="et-EE"/>
        </w:rPr>
        <w:tab/>
      </w:r>
      <w:r w:rsidR="00637E81">
        <w:rPr>
          <w:lang w:val="et-EE"/>
        </w:rPr>
        <w:tab/>
      </w:r>
      <w:r w:rsidR="00637E81">
        <w:rPr>
          <w:lang w:val="et-EE"/>
        </w:rPr>
        <w:tab/>
      </w:r>
      <w:r w:rsidR="00637E81">
        <w:rPr>
          <w:lang w:val="et-EE"/>
        </w:rPr>
        <w:tab/>
        <w:t>Herki Sai</w:t>
      </w:r>
    </w:p>
    <w:p w:rsidR="002270F0" w:rsidRPr="004D22C8" w:rsidRDefault="004D22C8">
      <w:pPr>
        <w:rPr>
          <w:i/>
          <w:iCs/>
          <w:lang w:val="et-EE"/>
        </w:rPr>
      </w:pPr>
      <w:r w:rsidRPr="004D22C8">
        <w:rPr>
          <w:i/>
          <w:iCs/>
          <w:lang w:val="et-EE"/>
        </w:rPr>
        <w:t>/allkirjastatud digitaalselt/</w:t>
      </w:r>
      <w:r w:rsidR="00637E81" w:rsidRPr="004D22C8">
        <w:rPr>
          <w:i/>
          <w:iCs/>
          <w:lang w:val="et-EE"/>
        </w:rPr>
        <w:t xml:space="preserve">                                   </w:t>
      </w:r>
      <w:r w:rsidR="00637E81" w:rsidRPr="004D22C8">
        <w:rPr>
          <w:i/>
          <w:iCs/>
          <w:lang w:val="et-EE"/>
        </w:rPr>
        <w:tab/>
      </w:r>
      <w:r w:rsidRPr="004D22C8">
        <w:rPr>
          <w:i/>
          <w:iCs/>
          <w:lang w:val="et-EE"/>
        </w:rPr>
        <w:t>/allkirjastatud digitaalselt/</w:t>
      </w:r>
      <w:r w:rsidR="00637E81" w:rsidRPr="004D22C8">
        <w:rPr>
          <w:i/>
          <w:iCs/>
          <w:lang w:val="et-EE"/>
        </w:rPr>
        <w:tab/>
      </w:r>
      <w:r w:rsidR="00637E81" w:rsidRPr="004D22C8">
        <w:rPr>
          <w:i/>
          <w:iCs/>
          <w:lang w:val="et-EE"/>
        </w:rPr>
        <w:tab/>
      </w:r>
    </w:p>
    <w:p w:rsidR="00637E81" w:rsidRDefault="00637E81">
      <w:pPr>
        <w:spacing w:before="100" w:after="100"/>
      </w:pPr>
    </w:p>
    <w:sectPr w:rsidR="00637E81">
      <w:pgSz w:w="16838" w:h="11906" w:orient="landscape"/>
      <w:pgMar w:top="709" w:right="1134" w:bottom="539" w:left="1134" w:header="708" w:footer="708" w:gutter="0"/>
      <w:cols w:space="708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A3"/>
    <w:rsid w:val="00196152"/>
    <w:rsid w:val="002270F0"/>
    <w:rsid w:val="00312BB0"/>
    <w:rsid w:val="003211A3"/>
    <w:rsid w:val="00343F89"/>
    <w:rsid w:val="003764D1"/>
    <w:rsid w:val="00472B66"/>
    <w:rsid w:val="004D22C8"/>
    <w:rsid w:val="004F24F7"/>
    <w:rsid w:val="00567321"/>
    <w:rsid w:val="0059171E"/>
    <w:rsid w:val="00637E81"/>
    <w:rsid w:val="006616AB"/>
    <w:rsid w:val="006B17C9"/>
    <w:rsid w:val="00940AC4"/>
    <w:rsid w:val="009723D1"/>
    <w:rsid w:val="00A66114"/>
    <w:rsid w:val="00A73216"/>
    <w:rsid w:val="00AA23F9"/>
    <w:rsid w:val="00AD2288"/>
    <w:rsid w:val="00BF083B"/>
    <w:rsid w:val="00C33B3F"/>
    <w:rsid w:val="00C83954"/>
    <w:rsid w:val="00E432C2"/>
    <w:rsid w:val="00F3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outlineLvl w:val="0"/>
    </w:p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"/>
      </w:numPr>
      <w:outlineLvl w:val="4"/>
    </w:pPr>
    <w:rPr>
      <w:b/>
      <w:bCs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guvaikefont1">
    <w:name w:val="Lõigu vaikefont1"/>
  </w:style>
  <w:style w:type="character" w:customStyle="1" w:styleId="Lehekljenumber1">
    <w:name w:val="Leheküljenumber1"/>
    <w:rPr>
      <w:rFonts w:cs="Times New Roman"/>
    </w:rPr>
  </w:style>
  <w:style w:type="character" w:customStyle="1" w:styleId="Kommentaariviide1">
    <w:name w:val="Kommentaari viide1"/>
    <w:rPr>
      <w:sz w:val="16"/>
      <w:szCs w:val="16"/>
    </w:rPr>
  </w:style>
  <w:style w:type="character" w:customStyle="1" w:styleId="KommentaaritekstMrk">
    <w:name w:val="Kommentaari tekst Märk"/>
    <w:rPr>
      <w:lang w:val="en-GB"/>
    </w:rPr>
  </w:style>
  <w:style w:type="character" w:customStyle="1" w:styleId="KommentaariteemaMrk">
    <w:name w:val="Kommentaari teema Märk"/>
    <w:rPr>
      <w:b/>
      <w:bCs/>
      <w:lang w:val="en-GB"/>
    </w:rPr>
  </w:style>
  <w:style w:type="character" w:customStyle="1" w:styleId="JutumullitekstMrk">
    <w:name w:val="Jutumullitekst Märk"/>
    <w:rPr>
      <w:rFonts w:ascii="Segoe UI" w:hAnsi="Segoe UI" w:cs="Segoe UI"/>
      <w:sz w:val="18"/>
      <w:szCs w:val="18"/>
      <w:lang w:val="en-GB"/>
    </w:rPr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customStyle="1" w:styleId="Pealdis1">
    <w:name w:val="Pealdis1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Header">
    <w:name w:val="header"/>
    <w:basedOn w:val="Normal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styleId="Title">
    <w:name w:val="Title"/>
    <w:basedOn w:val="Normal"/>
    <w:next w:val="Subtitle"/>
    <w:qFormat/>
    <w:pPr>
      <w:tabs>
        <w:tab w:val="left" w:pos="3969"/>
      </w:tabs>
      <w:spacing w:line="240" w:lineRule="exact"/>
      <w:ind w:right="2"/>
      <w:jc w:val="center"/>
    </w:pPr>
    <w:rPr>
      <w:b/>
      <w:bCs/>
      <w:sz w:val="36"/>
      <w:szCs w:val="36"/>
      <w:lang w:val="et-EE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pPr>
      <w:ind w:left="283"/>
      <w:jc w:val="both"/>
    </w:pPr>
    <w:rPr>
      <w:lang w:val="et-EE"/>
    </w:rPr>
  </w:style>
  <w:style w:type="paragraph" w:customStyle="1" w:styleId="Kehatekst31">
    <w:name w:val="Kehatekst 31"/>
    <w:basedOn w:val="Normal"/>
    <w:rPr>
      <w:lang w:val="et-EE"/>
    </w:rPr>
  </w:style>
  <w:style w:type="paragraph" w:customStyle="1" w:styleId="Kommentaaritekst1">
    <w:name w:val="Kommentaari tekst1"/>
    <w:basedOn w:val="Normal"/>
    <w:rPr>
      <w:sz w:val="20"/>
      <w:szCs w:val="20"/>
    </w:rPr>
  </w:style>
  <w:style w:type="paragraph" w:customStyle="1" w:styleId="Kommentaariteema1">
    <w:name w:val="Kommentaari teema1"/>
    <w:basedOn w:val="Kommentaaritekst1"/>
    <w:rPr>
      <w:b/>
      <w:bCs/>
    </w:rPr>
  </w:style>
  <w:style w:type="paragraph" w:customStyle="1" w:styleId="Jutumullitekst1">
    <w:name w:val="Jutumullitekst1"/>
    <w:basedOn w:val="Normal"/>
    <w:rPr>
      <w:rFonts w:ascii="Segoe UI" w:hAnsi="Segoe UI"/>
      <w:sz w:val="18"/>
      <w:szCs w:val="18"/>
    </w:rPr>
  </w:style>
  <w:style w:type="paragraph" w:customStyle="1" w:styleId="Loendilik1">
    <w:name w:val="Loendi lõik1"/>
    <w:basedOn w:val="Normal"/>
    <w:pPr>
      <w:ind w:left="720"/>
    </w:pPr>
  </w:style>
  <w:style w:type="paragraph" w:customStyle="1" w:styleId="TableContents">
    <w:name w:val="Table Contents"/>
    <w:basedOn w:val="Normal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outlineLvl w:val="0"/>
    </w:p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"/>
      </w:numPr>
      <w:outlineLvl w:val="4"/>
    </w:pPr>
    <w:rPr>
      <w:b/>
      <w:bCs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guvaikefont1">
    <w:name w:val="Lõigu vaikefont1"/>
  </w:style>
  <w:style w:type="character" w:customStyle="1" w:styleId="Lehekljenumber1">
    <w:name w:val="Leheküljenumber1"/>
    <w:rPr>
      <w:rFonts w:cs="Times New Roman"/>
    </w:rPr>
  </w:style>
  <w:style w:type="character" w:customStyle="1" w:styleId="Kommentaariviide1">
    <w:name w:val="Kommentaari viide1"/>
    <w:rPr>
      <w:sz w:val="16"/>
      <w:szCs w:val="16"/>
    </w:rPr>
  </w:style>
  <w:style w:type="character" w:customStyle="1" w:styleId="KommentaaritekstMrk">
    <w:name w:val="Kommentaari tekst Märk"/>
    <w:rPr>
      <w:lang w:val="en-GB"/>
    </w:rPr>
  </w:style>
  <w:style w:type="character" w:customStyle="1" w:styleId="KommentaariteemaMrk">
    <w:name w:val="Kommentaari teema Märk"/>
    <w:rPr>
      <w:b/>
      <w:bCs/>
      <w:lang w:val="en-GB"/>
    </w:rPr>
  </w:style>
  <w:style w:type="character" w:customStyle="1" w:styleId="JutumullitekstMrk">
    <w:name w:val="Jutumullitekst Märk"/>
    <w:rPr>
      <w:rFonts w:ascii="Segoe UI" w:hAnsi="Segoe UI" w:cs="Segoe UI"/>
      <w:sz w:val="18"/>
      <w:szCs w:val="18"/>
      <w:lang w:val="en-GB"/>
    </w:rPr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customStyle="1" w:styleId="Pealdis1">
    <w:name w:val="Pealdis1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Header">
    <w:name w:val="header"/>
    <w:basedOn w:val="Normal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styleId="Title">
    <w:name w:val="Title"/>
    <w:basedOn w:val="Normal"/>
    <w:next w:val="Subtitle"/>
    <w:qFormat/>
    <w:pPr>
      <w:tabs>
        <w:tab w:val="left" w:pos="3969"/>
      </w:tabs>
      <w:spacing w:line="240" w:lineRule="exact"/>
      <w:ind w:right="2"/>
      <w:jc w:val="center"/>
    </w:pPr>
    <w:rPr>
      <w:b/>
      <w:bCs/>
      <w:sz w:val="36"/>
      <w:szCs w:val="36"/>
      <w:lang w:val="et-EE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pPr>
      <w:ind w:left="283"/>
      <w:jc w:val="both"/>
    </w:pPr>
    <w:rPr>
      <w:lang w:val="et-EE"/>
    </w:rPr>
  </w:style>
  <w:style w:type="paragraph" w:customStyle="1" w:styleId="Kehatekst31">
    <w:name w:val="Kehatekst 31"/>
    <w:basedOn w:val="Normal"/>
    <w:rPr>
      <w:lang w:val="et-EE"/>
    </w:rPr>
  </w:style>
  <w:style w:type="paragraph" w:customStyle="1" w:styleId="Kommentaaritekst1">
    <w:name w:val="Kommentaari tekst1"/>
    <w:basedOn w:val="Normal"/>
    <w:rPr>
      <w:sz w:val="20"/>
      <w:szCs w:val="20"/>
    </w:rPr>
  </w:style>
  <w:style w:type="paragraph" w:customStyle="1" w:styleId="Kommentaariteema1">
    <w:name w:val="Kommentaari teema1"/>
    <w:basedOn w:val="Kommentaaritekst1"/>
    <w:rPr>
      <w:b/>
      <w:bCs/>
    </w:rPr>
  </w:style>
  <w:style w:type="paragraph" w:customStyle="1" w:styleId="Jutumullitekst1">
    <w:name w:val="Jutumullitekst1"/>
    <w:basedOn w:val="Normal"/>
    <w:rPr>
      <w:rFonts w:ascii="Segoe UI" w:hAnsi="Segoe UI"/>
      <w:sz w:val="18"/>
      <w:szCs w:val="18"/>
    </w:rPr>
  </w:style>
  <w:style w:type="paragraph" w:customStyle="1" w:styleId="Loendilik1">
    <w:name w:val="Loendi lõik1"/>
    <w:basedOn w:val="Normal"/>
    <w:pPr>
      <w:ind w:left="720"/>
    </w:pPr>
  </w:style>
  <w:style w:type="paragraph" w:customStyle="1" w:styleId="TableContents">
    <w:name w:val="Table Contents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60D42-DDCD-4C11-8977-5C284A1CD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KIKi finantseerimise kord</vt:lpstr>
      <vt:lpstr>KIKi finantseerimise kord</vt:lpstr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KIKi finantseerimise kord</dc:title>
  <dc:creator>heikop</dc:creator>
  <cp:lastModifiedBy>kasutaja</cp:lastModifiedBy>
  <cp:revision>3</cp:revision>
  <cp:lastPrinted>1900-12-31T22:00:00Z</cp:lastPrinted>
  <dcterms:created xsi:type="dcterms:W3CDTF">2023-03-22T12:33:00Z</dcterms:created>
  <dcterms:modified xsi:type="dcterms:W3CDTF">2023-03-22T12:40:00Z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SA Keskkonnainvesteeringute Keskus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